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0" w:rsidRPr="00D16050" w:rsidRDefault="00D16050" w:rsidP="00D16050">
      <w:pPr>
        <w:widowControl w:val="0"/>
        <w:spacing w:before="12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  <w:szCs w:val="24"/>
        </w:rPr>
        <w:br/>
        <w:t xml:space="preserve">договору про надання послуг з централізованого водопостачання та централізованого водовідведення </w:t>
      </w:r>
    </w:p>
    <w:p w:rsidR="00D16050" w:rsidRPr="00D16050" w:rsidRDefault="00D16050" w:rsidP="00D1605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6050">
        <w:rPr>
          <w:rFonts w:ascii="Times New Roman" w:hAnsi="Times New Roman" w:cs="Times New Roman"/>
          <w:sz w:val="24"/>
          <w:szCs w:val="24"/>
          <w:lang w:val="ru-RU"/>
        </w:rPr>
        <w:t>ЗАЯВА-ПРИЄДНАННЯ</w:t>
      </w:r>
      <w:r w:rsidRPr="00D16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до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індиві</w:t>
      </w:r>
      <w:proofErr w:type="gram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дуального</w:t>
      </w:r>
      <w:proofErr w:type="spellEnd"/>
      <w:proofErr w:type="gram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6050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D16050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D16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6050"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</w:p>
    <w:p w:rsidR="00D16050" w:rsidRDefault="00D16050" w:rsidP="00D16050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6050" w:rsidRDefault="00D16050" w:rsidP="00D16050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6050" w:rsidRDefault="00D16050" w:rsidP="00D1605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Ознайомившись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систем) на </w:t>
      </w:r>
      <w:hyperlink r:id="rId4" w:history="1"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https</w:t>
        </w:r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izmail</w:t>
        </w:r>
        <w:proofErr w:type="spellEnd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mr</w:t>
        </w:r>
        <w:proofErr w:type="spellEnd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od</w:t>
        </w:r>
        <w:proofErr w:type="spellEnd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gov</w:t>
        </w:r>
        <w:proofErr w:type="spellEnd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ua</w:t>
        </w:r>
        <w:proofErr w:type="spellEnd"/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>
        <w:rPr>
          <w:lang w:val="uk-UA"/>
        </w:rPr>
        <w:t>.</w:t>
      </w:r>
    </w:p>
    <w:p w:rsidR="00D16050" w:rsidRDefault="00D16050" w:rsidP="00D1605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050" w:rsidRDefault="00D16050" w:rsidP="00D1605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приєднуюсь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«Ізмаїльське ВУВКГ»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такими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даними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D16050" w:rsidRDefault="00D16050" w:rsidP="00D1605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___________;</w:t>
      </w:r>
    </w:p>
    <w:p w:rsidR="00D16050" w:rsidRDefault="00D16050" w:rsidP="00D1605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D16050" w:rsidRDefault="00D16050" w:rsidP="00D16050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/>
      </w:tblPr>
      <w:tblGrid>
        <w:gridCol w:w="1320"/>
        <w:gridCol w:w="1565"/>
        <w:gridCol w:w="1434"/>
        <w:gridCol w:w="1438"/>
        <w:gridCol w:w="1082"/>
        <w:gridCol w:w="1654"/>
        <w:gridCol w:w="1078"/>
      </w:tblGrid>
      <w:tr w:rsidR="00D16050" w:rsidTr="00D16050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D16050" w:rsidTr="00D16050">
        <w:trPr>
          <w:trHeight w:val="6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6050" w:rsidTr="00D16050">
        <w:trPr>
          <w:trHeight w:val="63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16050" w:rsidRDefault="00D16050">
            <w:pPr>
              <w:pStyle w:val="a5"/>
              <w:widowControl w:val="0"/>
              <w:spacing w:line="276" w:lineRule="auto"/>
              <w:ind w:left="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6050" w:rsidTr="00D16050">
        <w:trPr>
          <w:trHeight w:val="6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16050" w:rsidRDefault="00D16050" w:rsidP="00D1605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Надаю додатки до заяви-приєднання:</w:t>
      </w:r>
    </w:p>
    <w:p w:rsidR="00D16050" w:rsidRDefault="00D16050" w:rsidP="00D1605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6446"/>
        <w:gridCol w:w="1604"/>
      </w:tblGrid>
      <w:tr w:rsidR="00D16050" w:rsidTr="00D16050">
        <w:trPr>
          <w:trHeight w:val="12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 додатку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tabs>
                <w:tab w:val="left" w:pos="217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Назва додатку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Так(+)/ ні(-)</w:t>
            </w:r>
          </w:p>
        </w:tc>
      </w:tr>
      <w:tr w:rsidR="00D16050" w:rsidTr="00D16050">
        <w:trPr>
          <w:trHeight w:val="5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ступеню благоустрою на 1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050" w:rsidTr="00D16050">
        <w:trPr>
          <w:trHeight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паспорту (ІD- карта) споживача на ____________ арк.</w:t>
            </w:r>
          </w:p>
          <w:p w:rsidR="00D16050" w:rsidRDefault="00D16050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6050" w:rsidRDefault="00D16050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050" w:rsidTr="00D16050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реєстраційного номеру облікової картки платника податків споживача на 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6050" w:rsidTr="00D16050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правовстановлюючих документів споживача, що підтверджують право власності  на квартиру або приміщення на ____________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6050" w:rsidTr="00D16050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(довіреність), що підтверджує повноваження представника споживача, на 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6050" w:rsidTr="00D16050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супровідної  документації до засобу вимірювальної техніки, що входить до складу вузла  обліку, 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6050" w:rsidTr="00D16050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технічна документація, на _____ арк..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6050" w:rsidRDefault="00D16050" w:rsidP="00D1605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/>
      </w:tblPr>
      <w:tblGrid>
        <w:gridCol w:w="4767"/>
        <w:gridCol w:w="4767"/>
      </w:tblGrid>
      <w:tr w:rsidR="00D16050" w:rsidTr="00D16050">
        <w:trPr>
          <w:trHeight w:val="1034"/>
        </w:trPr>
        <w:tc>
          <w:tcPr>
            <w:tcW w:w="4767" w:type="dxa"/>
          </w:tcPr>
          <w:p w:rsidR="00D16050" w:rsidRDefault="00D16050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D16050" w:rsidRDefault="00D16050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                   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(дата)                                           (особистий підпис)</w:t>
            </w:r>
          </w:p>
        </w:tc>
        <w:tc>
          <w:tcPr>
            <w:tcW w:w="4767" w:type="dxa"/>
            <w:hideMark/>
          </w:tcPr>
          <w:p w:rsidR="00D16050" w:rsidRDefault="00D16050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D16050" w:rsidRDefault="00D16050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                (прізвище, ім’я та по батькові</w:t>
            </w:r>
            <w:r>
              <w:rPr>
                <w:rFonts w:ascii="Times New Roman" w:hAnsi="Times New Roman"/>
                <w:sz w:val="20"/>
              </w:rPr>
              <w:br/>
              <w:t xml:space="preserve">                                   (за наявності)</w:t>
            </w:r>
          </w:p>
        </w:tc>
      </w:tr>
    </w:tbl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6050" w:rsidRPr="00D16050" w:rsidRDefault="00D16050" w:rsidP="00D16050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№1</w:t>
      </w:r>
    </w:p>
    <w:p w:rsidR="00D16050" w:rsidRPr="00D16050" w:rsidRDefault="00D16050" w:rsidP="00D16050">
      <w:pPr>
        <w:pStyle w:val="a4"/>
        <w:jc w:val="right"/>
        <w:rPr>
          <w:rStyle w:val="st46"/>
          <w:rFonts w:ascii="Times New Roman" w:hAnsi="Times New Roman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заяви-при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єднання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16050" w:rsidRDefault="00D16050" w:rsidP="00D16050">
      <w:pPr>
        <w:jc w:val="center"/>
        <w:rPr>
          <w:rStyle w:val="st46"/>
          <w:rFonts w:ascii="Times New Roman" w:eastAsiaTheme="majorEastAsia" w:hAnsi="Times New Roman"/>
          <w:i w:val="0"/>
          <w:sz w:val="24"/>
        </w:rPr>
      </w:pPr>
      <w:r>
        <w:rPr>
          <w:rStyle w:val="st46"/>
          <w:rFonts w:ascii="Times New Roman" w:eastAsiaTheme="majorEastAsia" w:hAnsi="Times New Roman"/>
          <w:sz w:val="24"/>
        </w:rPr>
        <w:t>Інформація щодо ступеню благоустрою</w:t>
      </w:r>
    </w:p>
    <w:tbl>
      <w:tblPr>
        <w:tblW w:w="1009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5731"/>
        <w:gridCol w:w="3482"/>
      </w:tblGrid>
      <w:tr w:rsidR="00D16050" w:rsidTr="00D16050">
        <w:trPr>
          <w:trHeight w:val="110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  <w:p w:rsidR="00D16050" w:rsidRDefault="00D16050">
            <w:pPr>
              <w:jc w:val="center"/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№№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Наявність ступеню благоустрою, для споживачів,облік споживання яких проводиться за «нормою»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Так( + ) / Ні ( - )</w:t>
            </w:r>
          </w:p>
          <w:p w:rsidR="00D16050" w:rsidRDefault="00D16050">
            <w:pPr>
              <w:jc w:val="center"/>
              <w:rPr>
                <w:rStyle w:val="st46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точок роздачі води</w:t>
            </w:r>
          </w:p>
        </w:tc>
      </w:tr>
      <w:tr w:rsidR="00D16050" w:rsidTr="00D16050">
        <w:trPr>
          <w:trHeight w:val="65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Санвузол: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7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Ванна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27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Рукомийник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60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Душ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39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Пральна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Кухня: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Посудомийка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Пральня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Дворова/ вулична колонка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Водовідведення: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Централізоване водовідведення (санвузол/кухня)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Вигрібна яма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Тип житлового фонду: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Квартира (багатоповерховий будинок)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Індивідуальний (приватний) будинок/приміщення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Кімната / квартира (гуртожиток)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6.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Інше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6050" w:rsidTr="00D16050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7.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осіб які фактично користуються послугами  у приміщенні (квартирі) споживача: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________ _____ осіб, станом на</w:t>
            </w:r>
          </w:p>
          <w:p w:rsidR="00D16050" w:rsidRDefault="00D16050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 ____________ 202___ р.</w:t>
            </w:r>
          </w:p>
        </w:tc>
      </w:tr>
    </w:tbl>
    <w:p w:rsidR="00D16050" w:rsidRDefault="00D16050" w:rsidP="00D16050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bidi="ar-SA"/>
        </w:rPr>
      </w:pPr>
    </w:p>
    <w:p w:rsidR="00D16050" w:rsidRDefault="00D16050" w:rsidP="00D16050">
      <w:pPr>
        <w:pStyle w:val="a4"/>
        <w:rPr>
          <w:lang w:val="ru-RU"/>
        </w:rPr>
      </w:pPr>
      <w:r>
        <w:rPr>
          <w:lang w:val="ru-RU"/>
        </w:rPr>
        <w:t xml:space="preserve"> </w:t>
      </w:r>
    </w:p>
    <w:p w:rsidR="00D16050" w:rsidRDefault="00D16050" w:rsidP="00D16050">
      <w:pPr>
        <w:pStyle w:val="a4"/>
        <w:rPr>
          <w:rFonts w:eastAsia="Times New Roman"/>
          <w:lang w:val="uk-UA"/>
        </w:rPr>
      </w:pPr>
      <w:r>
        <w:rPr>
          <w:lang w:val="ru-RU"/>
        </w:rPr>
        <w:t xml:space="preserve"> ____________</w:t>
      </w:r>
      <w:r>
        <w:rPr>
          <w:lang w:val="ru-RU"/>
        </w:rPr>
        <w:tab/>
        <w:t xml:space="preserve">                                          ___________</w:t>
      </w:r>
      <w:r>
        <w:rPr>
          <w:lang w:val="ru-RU"/>
        </w:rPr>
        <w:tab/>
      </w:r>
      <w:r>
        <w:rPr>
          <w:lang w:val="uk-UA"/>
        </w:rPr>
        <w:t xml:space="preserve">                                      </w:t>
      </w:r>
      <w:r>
        <w:rPr>
          <w:lang w:val="ru-RU"/>
        </w:rPr>
        <w:t>_________________</w:t>
      </w:r>
    </w:p>
    <w:p w:rsidR="00D16050" w:rsidRDefault="00D16050" w:rsidP="00D16050">
      <w:pPr>
        <w:pStyle w:val="a4"/>
        <w:rPr>
          <w:rFonts w:cs="Times New Roman"/>
          <w:sz w:val="16"/>
          <w:szCs w:val="16"/>
          <w:lang w:val="ru-RU"/>
        </w:rPr>
      </w:pPr>
      <w:r>
        <w:rPr>
          <w:rFonts w:cs="Times New Roman"/>
          <w:lang w:val="ru-RU"/>
        </w:rPr>
        <w:t xml:space="preserve">        </w:t>
      </w:r>
      <w:r>
        <w:rPr>
          <w:rFonts w:cs="Times New Roman"/>
          <w:sz w:val="16"/>
          <w:szCs w:val="16"/>
          <w:lang w:val="ru-RU"/>
        </w:rPr>
        <w:t>(дата)</w:t>
      </w:r>
      <w:r>
        <w:rPr>
          <w:rFonts w:cs="Times New Roman"/>
          <w:sz w:val="16"/>
          <w:szCs w:val="16"/>
          <w:lang w:val="ru-RU"/>
        </w:rPr>
        <w:tab/>
        <w:t xml:space="preserve">                                                     (</w:t>
      </w:r>
      <w:proofErr w:type="spellStart"/>
      <w:r>
        <w:rPr>
          <w:rFonts w:cs="Times New Roman"/>
          <w:sz w:val="16"/>
          <w:szCs w:val="16"/>
          <w:lang w:val="ru-RU"/>
        </w:rPr>
        <w:t>особистий</w:t>
      </w:r>
      <w:proofErr w:type="spellEnd"/>
      <w:r>
        <w:rPr>
          <w:rFonts w:cs="Times New Roman"/>
          <w:sz w:val="16"/>
          <w:szCs w:val="16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16"/>
          <w:szCs w:val="16"/>
          <w:lang w:val="ru-RU"/>
        </w:rPr>
        <w:t>п</w:t>
      </w:r>
      <w:proofErr w:type="gramEnd"/>
      <w:r>
        <w:rPr>
          <w:rFonts w:cs="Times New Roman"/>
          <w:sz w:val="16"/>
          <w:szCs w:val="16"/>
          <w:lang w:val="ru-RU"/>
        </w:rPr>
        <w:t>ідпис</w:t>
      </w:r>
      <w:proofErr w:type="spellEnd"/>
      <w:r>
        <w:rPr>
          <w:rFonts w:cs="Times New Roman"/>
          <w:sz w:val="16"/>
          <w:szCs w:val="16"/>
          <w:lang w:val="ru-RU"/>
        </w:rPr>
        <w:t xml:space="preserve"> )                        </w:t>
      </w:r>
      <w:r>
        <w:rPr>
          <w:rFonts w:cs="Times New Roman"/>
          <w:sz w:val="16"/>
          <w:szCs w:val="16"/>
          <w:lang w:val="uk-UA"/>
        </w:rPr>
        <w:t xml:space="preserve">                                 </w:t>
      </w:r>
      <w:r>
        <w:rPr>
          <w:rFonts w:cs="Times New Roman"/>
          <w:sz w:val="16"/>
          <w:szCs w:val="16"/>
          <w:lang w:val="ru-RU"/>
        </w:rPr>
        <w:t>(</w:t>
      </w:r>
      <w:proofErr w:type="spellStart"/>
      <w:r>
        <w:rPr>
          <w:rFonts w:cs="Times New Roman"/>
          <w:sz w:val="16"/>
          <w:szCs w:val="16"/>
          <w:lang w:val="ru-RU"/>
        </w:rPr>
        <w:t>прізвище</w:t>
      </w:r>
      <w:proofErr w:type="spellEnd"/>
      <w:r>
        <w:rPr>
          <w:rFonts w:cs="Times New Roman"/>
          <w:sz w:val="16"/>
          <w:szCs w:val="16"/>
          <w:lang w:val="ru-RU"/>
        </w:rPr>
        <w:t xml:space="preserve">, </w:t>
      </w:r>
      <w:proofErr w:type="spellStart"/>
      <w:r>
        <w:rPr>
          <w:rFonts w:cs="Times New Roman"/>
          <w:sz w:val="16"/>
          <w:szCs w:val="16"/>
          <w:lang w:val="ru-RU"/>
        </w:rPr>
        <w:t>ім’я</w:t>
      </w:r>
      <w:proofErr w:type="spellEnd"/>
      <w:r>
        <w:rPr>
          <w:rFonts w:cs="Times New Roman"/>
          <w:sz w:val="16"/>
          <w:szCs w:val="16"/>
          <w:lang w:val="ru-RU"/>
        </w:rPr>
        <w:t xml:space="preserve"> та по </w:t>
      </w:r>
      <w:proofErr w:type="spellStart"/>
      <w:r>
        <w:rPr>
          <w:rFonts w:cs="Times New Roman"/>
          <w:sz w:val="16"/>
          <w:szCs w:val="16"/>
          <w:lang w:val="ru-RU"/>
        </w:rPr>
        <w:t>батькові</w:t>
      </w:r>
      <w:proofErr w:type="spellEnd"/>
      <w:r>
        <w:rPr>
          <w:rFonts w:cs="Times New Roman"/>
          <w:sz w:val="16"/>
          <w:szCs w:val="16"/>
          <w:lang w:val="ru-RU"/>
        </w:rPr>
        <w:t>)</w:t>
      </w:r>
    </w:p>
    <w:p w:rsidR="00D16050" w:rsidRDefault="00D16050" w:rsidP="00D16050">
      <w:pPr>
        <w:pStyle w:val="a4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  <w:lang w:val="ru-RU"/>
        </w:rPr>
        <w:tab/>
      </w:r>
    </w:p>
    <w:p w:rsidR="00D16050" w:rsidRDefault="00D16050" w:rsidP="00D16050">
      <w:pPr>
        <w:pStyle w:val="a4"/>
        <w:rPr>
          <w:rStyle w:val="st46"/>
          <w:rFonts w:ascii="Times New Roman" w:eastAsiaTheme="majorEastAsia" w:hAnsi="Times New Roman"/>
          <w:i w:val="0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i w:val="0"/>
          <w:sz w:val="24"/>
          <w:szCs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i w:val="0"/>
          <w:sz w:val="24"/>
          <w:szCs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D16050" w:rsidRDefault="00D16050" w:rsidP="00D16050">
      <w:pPr>
        <w:rPr>
          <w:rStyle w:val="st46"/>
          <w:rFonts w:ascii="Times New Roman" w:eastAsiaTheme="majorEastAsia" w:hAnsi="Times New Roman"/>
          <w:sz w:val="24"/>
        </w:rPr>
      </w:pPr>
    </w:p>
    <w:p w:rsidR="00B41EC0" w:rsidRDefault="00B41EC0"/>
    <w:sectPr w:rsidR="00B41EC0" w:rsidSect="00B4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50"/>
    <w:rsid w:val="00B41EC0"/>
    <w:rsid w:val="00D1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50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050"/>
    <w:rPr>
      <w:color w:val="0000FF"/>
      <w:u w:val="single"/>
    </w:rPr>
  </w:style>
  <w:style w:type="paragraph" w:styleId="a4">
    <w:name w:val="No Spacing"/>
    <w:uiPriority w:val="1"/>
    <w:qFormat/>
    <w:rsid w:val="00D16050"/>
    <w:pPr>
      <w:spacing w:after="0" w:line="240" w:lineRule="auto"/>
    </w:pPr>
    <w:rPr>
      <w:lang w:val="en-US" w:bidi="en-US"/>
    </w:rPr>
  </w:style>
  <w:style w:type="paragraph" w:customStyle="1" w:styleId="a5">
    <w:name w:val="Нормальний текст"/>
    <w:basedOn w:val="a"/>
    <w:uiPriority w:val="99"/>
    <w:rsid w:val="00D16050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uiPriority w:val="99"/>
    <w:rsid w:val="00D1605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46">
    <w:name w:val="st46"/>
    <w:uiPriority w:val="99"/>
    <w:rsid w:val="00D16050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mail-mr.o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ur3</cp:lastModifiedBy>
  <cp:revision>2</cp:revision>
  <dcterms:created xsi:type="dcterms:W3CDTF">2024-09-05T13:02:00Z</dcterms:created>
  <dcterms:modified xsi:type="dcterms:W3CDTF">2024-09-05T13:05:00Z</dcterms:modified>
</cp:coreProperties>
</file>